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2" w:type="dxa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92"/>
      </w:tblGrid>
      <w:tr w:rsidR="00CF4201" w:rsidTr="009557B4">
        <w:trPr>
          <w:trHeight w:val="18"/>
        </w:trPr>
        <w:tc>
          <w:tcPr>
            <w:tcW w:w="1039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F4201" w:rsidRPr="009557B4" w:rsidRDefault="00CF4201" w:rsidP="00CF4201">
            <w:pPr>
              <w:ind w:left="823"/>
              <w:rPr>
                <w:sz w:val="4"/>
                <w:szCs w:val="4"/>
              </w:rPr>
            </w:pPr>
          </w:p>
          <w:p w:rsidR="00CF4201" w:rsidRPr="00CF4201" w:rsidRDefault="00CF4201" w:rsidP="00CF4201">
            <w:pPr>
              <w:ind w:left="823"/>
              <w:rPr>
                <w:rFonts w:ascii="Impact" w:hAnsi="Impact"/>
                <w:sz w:val="52"/>
                <w:szCs w:val="52"/>
                <w:u w:val="single"/>
              </w:rPr>
            </w:pPr>
            <w:r>
              <w:rPr>
                <w:rFonts w:ascii="Impact" w:hAnsi="Impact"/>
                <w:sz w:val="52"/>
                <w:szCs w:val="52"/>
                <w:highlight w:val="yellow"/>
                <w:u w:val="single"/>
              </w:rPr>
              <w:t xml:space="preserve">           </w:t>
            </w:r>
            <w:r w:rsidRPr="00CF4201">
              <w:rPr>
                <w:rFonts w:ascii="Impact" w:hAnsi="Impact"/>
                <w:sz w:val="52"/>
                <w:szCs w:val="52"/>
                <w:highlight w:val="yellow"/>
                <w:u w:val="single"/>
              </w:rPr>
              <w:t xml:space="preserve">МЧС  России  </w:t>
            </w:r>
            <w:r w:rsidRPr="000B2CF8">
              <w:rPr>
                <w:rFonts w:ascii="Impact" w:hAnsi="Impact" w:cs="FrankRuehl"/>
                <w:sz w:val="52"/>
                <w:szCs w:val="52"/>
                <w:highlight w:val="yellow"/>
                <w:u w:val="single"/>
              </w:rPr>
              <w:t>ПРЕДУПРЕЖДАЕТ</w:t>
            </w:r>
            <w:r w:rsidRPr="00CF4201">
              <w:rPr>
                <w:rFonts w:ascii="Impact" w:hAnsi="Impact"/>
                <w:sz w:val="52"/>
                <w:szCs w:val="52"/>
                <w:highlight w:val="yellow"/>
                <w:u w:val="single"/>
              </w:rPr>
              <w:t xml:space="preserve">   ВАС:</w:t>
            </w:r>
          </w:p>
          <w:p w:rsidR="00CF4201" w:rsidRPr="00CF4201" w:rsidRDefault="00CF4201" w:rsidP="00CF4201">
            <w:pPr>
              <w:spacing w:after="0" w:line="240" w:lineRule="auto"/>
              <w:ind w:left="428" w:right="242" w:firstLine="708"/>
              <w:jc w:val="both"/>
              <w:rPr>
                <w:rFonts w:ascii="Impact" w:eastAsia="Times New Roman" w:hAnsi="Impact" w:cs="Times New Roman"/>
                <w:spacing w:val="2"/>
                <w:sz w:val="36"/>
                <w:szCs w:val="36"/>
                <w:lang w:eastAsia="ru-RU"/>
              </w:rPr>
            </w:pPr>
            <w:r w:rsidRPr="00CF4201">
              <w:rPr>
                <w:rFonts w:ascii="Impact" w:eastAsia="Times New Roman" w:hAnsi="Impact" w:cs="Times New Roman"/>
                <w:spacing w:val="2"/>
                <w:sz w:val="36"/>
                <w:szCs w:val="36"/>
                <w:lang w:eastAsia="ru-RU"/>
              </w:rPr>
              <w:t xml:space="preserve">Замерзший водоем в период ледостав и весеннего таяния льда – зона особой опасности. </w:t>
            </w:r>
          </w:p>
          <w:p w:rsidR="00CF4201" w:rsidRPr="00CF4201" w:rsidRDefault="00CF4201" w:rsidP="00CF4201">
            <w:pPr>
              <w:spacing w:after="0" w:line="240" w:lineRule="auto"/>
              <w:ind w:left="428" w:right="242" w:firstLine="708"/>
              <w:jc w:val="both"/>
              <w:rPr>
                <w:rFonts w:ascii="Impact" w:eastAsia="Times New Roman" w:hAnsi="Impact" w:cs="Times New Roman"/>
                <w:spacing w:val="2"/>
                <w:sz w:val="8"/>
                <w:szCs w:val="8"/>
                <w:lang w:eastAsia="ru-RU"/>
              </w:rPr>
            </w:pPr>
          </w:p>
          <w:p w:rsidR="00CF4201" w:rsidRPr="00CF4201" w:rsidRDefault="00CF4201" w:rsidP="00CF4201">
            <w:pPr>
              <w:spacing w:after="0" w:line="240" w:lineRule="auto"/>
              <w:ind w:left="428" w:right="242" w:firstLine="708"/>
              <w:jc w:val="both"/>
              <w:rPr>
                <w:rFonts w:ascii="Impact" w:eastAsia="Times New Roman" w:hAnsi="Impact" w:cs="Times New Roman"/>
                <w:spacing w:val="2"/>
                <w:sz w:val="36"/>
                <w:szCs w:val="36"/>
                <w:lang w:eastAsia="ru-RU"/>
              </w:rPr>
            </w:pPr>
            <w:r w:rsidRPr="00CF4201">
              <w:rPr>
                <w:rFonts w:ascii="Impact" w:eastAsia="Times New Roman" w:hAnsi="Impact" w:cs="Times New Roman"/>
                <w:spacing w:val="2"/>
                <w:sz w:val="36"/>
                <w:szCs w:val="36"/>
                <w:lang w:eastAsia="ru-RU"/>
              </w:rPr>
              <w:t xml:space="preserve">Категорически не рекомендуется в этот период выходить на лёд. </w:t>
            </w:r>
          </w:p>
          <w:p w:rsidR="00CF4201" w:rsidRPr="00CF4201" w:rsidRDefault="00CF4201" w:rsidP="00CF4201">
            <w:pPr>
              <w:spacing w:after="0" w:line="240" w:lineRule="auto"/>
              <w:ind w:left="428" w:right="242" w:firstLine="708"/>
              <w:jc w:val="both"/>
              <w:rPr>
                <w:rFonts w:ascii="Impact" w:eastAsia="Times New Roman" w:hAnsi="Impact" w:cs="Times New Roman"/>
                <w:spacing w:val="2"/>
                <w:sz w:val="10"/>
                <w:szCs w:val="10"/>
                <w:lang w:eastAsia="ru-RU"/>
              </w:rPr>
            </w:pPr>
          </w:p>
          <w:p w:rsidR="00CF4201" w:rsidRPr="00CF4201" w:rsidRDefault="00CF4201" w:rsidP="00CF4201">
            <w:pPr>
              <w:spacing w:after="0" w:line="240" w:lineRule="auto"/>
              <w:ind w:left="428" w:right="242" w:firstLine="708"/>
              <w:jc w:val="both"/>
              <w:rPr>
                <w:rFonts w:ascii="Impact" w:eastAsia="Times New Roman" w:hAnsi="Impact" w:cs="Times New Roman"/>
                <w:spacing w:val="2"/>
                <w:sz w:val="36"/>
                <w:szCs w:val="36"/>
                <w:lang w:eastAsia="ru-RU"/>
              </w:rPr>
            </w:pPr>
            <w:r w:rsidRPr="00CF4201">
              <w:rPr>
                <w:rFonts w:ascii="Impact" w:eastAsia="Times New Roman" w:hAnsi="Impact" w:cs="Times New Roman"/>
                <w:spacing w:val="2"/>
                <w:sz w:val="36"/>
                <w:szCs w:val="36"/>
                <w:lang w:eastAsia="ru-RU"/>
              </w:rPr>
              <w:t xml:space="preserve">Ваше легкомыслие и неосторожность могут привести к трагическим последствиям. </w:t>
            </w:r>
          </w:p>
          <w:p w:rsidR="00CF4201" w:rsidRPr="000B2CF8" w:rsidRDefault="00CF4201" w:rsidP="00CF4201">
            <w:pPr>
              <w:ind w:left="436"/>
              <w:jc w:val="both"/>
              <w:rPr>
                <w:rStyle w:val="a5"/>
                <w:rFonts w:ascii="Arial Black" w:hAnsi="Arial Black"/>
                <w:sz w:val="6"/>
                <w:szCs w:val="6"/>
                <w:u w:val="single"/>
              </w:rPr>
            </w:pPr>
          </w:p>
          <w:p w:rsidR="00CF4201" w:rsidRPr="00CF4201" w:rsidRDefault="00CF4201" w:rsidP="00CF4201">
            <w:pPr>
              <w:spacing w:line="240" w:lineRule="auto"/>
              <w:ind w:left="436"/>
              <w:jc w:val="both"/>
              <w:rPr>
                <w:rFonts w:ascii="Impact" w:hAnsi="Impact"/>
                <w:b/>
                <w:sz w:val="40"/>
                <w:szCs w:val="40"/>
              </w:rPr>
            </w:pPr>
            <w:proofErr w:type="gramStart"/>
            <w:r w:rsidRPr="000B2CF8">
              <w:rPr>
                <w:rStyle w:val="a5"/>
                <w:rFonts w:ascii="Impact" w:hAnsi="Impact"/>
                <w:b w:val="0"/>
                <w:sz w:val="40"/>
                <w:szCs w:val="40"/>
                <w:highlight w:val="yellow"/>
                <w:u w:val="single"/>
              </w:rPr>
              <w:t>П</w:t>
            </w:r>
            <w:proofErr w:type="gramEnd"/>
            <w:r w:rsidR="000B2CF8">
              <w:rPr>
                <w:rStyle w:val="a5"/>
                <w:rFonts w:ascii="Impact" w:hAnsi="Impact"/>
                <w:b w:val="0"/>
                <w:sz w:val="40"/>
                <w:szCs w:val="40"/>
                <w:highlight w:val="yellow"/>
                <w:u w:val="single"/>
              </w:rPr>
              <w:t xml:space="preserve"> </w:t>
            </w:r>
            <w:r w:rsidRPr="000B2CF8">
              <w:rPr>
                <w:rStyle w:val="a5"/>
                <w:rFonts w:ascii="Impact" w:hAnsi="Impact"/>
                <w:b w:val="0"/>
                <w:sz w:val="40"/>
                <w:szCs w:val="40"/>
                <w:highlight w:val="yellow"/>
                <w:u w:val="single"/>
              </w:rPr>
              <w:t>о</w:t>
            </w:r>
            <w:r w:rsidR="000B2CF8">
              <w:rPr>
                <w:rStyle w:val="a5"/>
                <w:rFonts w:ascii="Impact" w:hAnsi="Impact"/>
                <w:b w:val="0"/>
                <w:sz w:val="40"/>
                <w:szCs w:val="40"/>
                <w:highlight w:val="yellow"/>
                <w:u w:val="single"/>
              </w:rPr>
              <w:t xml:space="preserve"> </w:t>
            </w:r>
            <w:r w:rsidRPr="000B2CF8">
              <w:rPr>
                <w:rStyle w:val="a5"/>
                <w:rFonts w:ascii="Impact" w:hAnsi="Impact"/>
                <w:b w:val="0"/>
                <w:sz w:val="40"/>
                <w:szCs w:val="40"/>
                <w:highlight w:val="yellow"/>
                <w:u w:val="single"/>
              </w:rPr>
              <w:t>м</w:t>
            </w:r>
            <w:r w:rsidR="000B2CF8">
              <w:rPr>
                <w:rStyle w:val="a5"/>
                <w:rFonts w:ascii="Impact" w:hAnsi="Impact"/>
                <w:b w:val="0"/>
                <w:sz w:val="40"/>
                <w:szCs w:val="40"/>
                <w:highlight w:val="yellow"/>
                <w:u w:val="single"/>
              </w:rPr>
              <w:t xml:space="preserve"> </w:t>
            </w:r>
            <w:r w:rsidRPr="000B2CF8">
              <w:rPr>
                <w:rStyle w:val="a5"/>
                <w:rFonts w:ascii="Impact" w:hAnsi="Impact"/>
                <w:b w:val="0"/>
                <w:sz w:val="40"/>
                <w:szCs w:val="40"/>
                <w:highlight w:val="yellow"/>
                <w:u w:val="single"/>
              </w:rPr>
              <w:t>н</w:t>
            </w:r>
            <w:r w:rsidR="000B2CF8">
              <w:rPr>
                <w:rStyle w:val="a5"/>
                <w:rFonts w:ascii="Impact" w:hAnsi="Impact"/>
                <w:b w:val="0"/>
                <w:sz w:val="40"/>
                <w:szCs w:val="40"/>
                <w:highlight w:val="yellow"/>
                <w:u w:val="single"/>
              </w:rPr>
              <w:t xml:space="preserve"> </w:t>
            </w:r>
            <w:r w:rsidRPr="000B2CF8">
              <w:rPr>
                <w:rStyle w:val="a5"/>
                <w:rFonts w:ascii="Impact" w:hAnsi="Impact"/>
                <w:b w:val="0"/>
                <w:sz w:val="40"/>
                <w:szCs w:val="40"/>
                <w:highlight w:val="yellow"/>
                <w:u w:val="single"/>
              </w:rPr>
              <w:t>и</w:t>
            </w:r>
            <w:r w:rsidR="000B2CF8">
              <w:rPr>
                <w:rStyle w:val="a5"/>
                <w:rFonts w:ascii="Impact" w:hAnsi="Impact"/>
                <w:b w:val="0"/>
                <w:sz w:val="40"/>
                <w:szCs w:val="40"/>
                <w:highlight w:val="yellow"/>
                <w:u w:val="single"/>
              </w:rPr>
              <w:t xml:space="preserve"> </w:t>
            </w:r>
            <w:r w:rsidRPr="000B2CF8">
              <w:rPr>
                <w:rStyle w:val="a5"/>
                <w:rFonts w:ascii="Impact" w:hAnsi="Impact"/>
                <w:b w:val="0"/>
                <w:sz w:val="40"/>
                <w:szCs w:val="40"/>
                <w:highlight w:val="yellow"/>
                <w:u w:val="single"/>
              </w:rPr>
              <w:t>т</w:t>
            </w:r>
            <w:r w:rsidR="000B2CF8">
              <w:rPr>
                <w:rStyle w:val="a5"/>
                <w:rFonts w:ascii="Impact" w:hAnsi="Impact"/>
                <w:b w:val="0"/>
                <w:sz w:val="40"/>
                <w:szCs w:val="40"/>
                <w:highlight w:val="yellow"/>
                <w:u w:val="single"/>
              </w:rPr>
              <w:t xml:space="preserve"> </w:t>
            </w:r>
            <w:r w:rsidRPr="000B2CF8">
              <w:rPr>
                <w:rStyle w:val="a5"/>
                <w:rFonts w:ascii="Impact" w:hAnsi="Impact"/>
                <w:b w:val="0"/>
                <w:sz w:val="40"/>
                <w:szCs w:val="40"/>
                <w:highlight w:val="yellow"/>
                <w:u w:val="single"/>
              </w:rPr>
              <w:t>е:</w:t>
            </w:r>
          </w:p>
          <w:p w:rsidR="00CF4201" w:rsidRPr="000B2CF8" w:rsidRDefault="00CF4201" w:rsidP="00CF4201">
            <w:pPr>
              <w:numPr>
                <w:ilvl w:val="0"/>
                <w:numId w:val="1"/>
              </w:numPr>
              <w:spacing w:after="0" w:line="240" w:lineRule="auto"/>
              <w:ind w:left="999" w:hanging="426"/>
              <w:rPr>
                <w:i/>
                <w:sz w:val="32"/>
                <w:szCs w:val="32"/>
              </w:rPr>
            </w:pPr>
            <w:r w:rsidRPr="000B2CF8">
              <w:rPr>
                <w:rStyle w:val="a6"/>
                <w:i w:val="0"/>
                <w:sz w:val="32"/>
                <w:szCs w:val="32"/>
              </w:rPr>
              <w:t xml:space="preserve">на весеннем </w:t>
            </w:r>
            <w:r w:rsidR="000B2CF8">
              <w:rPr>
                <w:rStyle w:val="a6"/>
                <w:i w:val="0"/>
                <w:sz w:val="32"/>
                <w:szCs w:val="32"/>
              </w:rPr>
              <w:t xml:space="preserve"> </w:t>
            </w:r>
            <w:r w:rsidRPr="000B2CF8">
              <w:rPr>
                <w:rStyle w:val="a6"/>
                <w:i w:val="0"/>
                <w:sz w:val="32"/>
                <w:szCs w:val="32"/>
              </w:rPr>
              <w:t xml:space="preserve">льду </w:t>
            </w:r>
            <w:r w:rsidR="000B2CF8">
              <w:rPr>
                <w:rStyle w:val="a6"/>
                <w:i w:val="0"/>
                <w:sz w:val="32"/>
                <w:szCs w:val="32"/>
              </w:rPr>
              <w:t xml:space="preserve"> </w:t>
            </w:r>
            <w:r w:rsidRPr="000B2CF8">
              <w:rPr>
                <w:rStyle w:val="a6"/>
                <w:i w:val="0"/>
                <w:sz w:val="32"/>
                <w:szCs w:val="32"/>
              </w:rPr>
              <w:t xml:space="preserve">легко </w:t>
            </w:r>
            <w:r w:rsidR="000B2CF8">
              <w:rPr>
                <w:rStyle w:val="a6"/>
                <w:i w:val="0"/>
                <w:sz w:val="32"/>
                <w:szCs w:val="32"/>
              </w:rPr>
              <w:t xml:space="preserve"> </w:t>
            </w:r>
            <w:r w:rsidRPr="000B2CF8">
              <w:rPr>
                <w:rStyle w:val="a6"/>
                <w:i w:val="0"/>
                <w:sz w:val="32"/>
                <w:szCs w:val="32"/>
              </w:rPr>
              <w:t>провалиться;</w:t>
            </w:r>
          </w:p>
          <w:p w:rsidR="00CF4201" w:rsidRPr="000B2CF8" w:rsidRDefault="00CF4201" w:rsidP="00CF4201">
            <w:pPr>
              <w:numPr>
                <w:ilvl w:val="0"/>
                <w:numId w:val="1"/>
              </w:numPr>
              <w:spacing w:after="0" w:line="240" w:lineRule="auto"/>
              <w:ind w:left="999" w:hanging="426"/>
              <w:rPr>
                <w:i/>
                <w:sz w:val="32"/>
                <w:szCs w:val="32"/>
              </w:rPr>
            </w:pPr>
            <w:r w:rsidRPr="000B2CF8">
              <w:rPr>
                <w:rStyle w:val="a6"/>
                <w:i w:val="0"/>
                <w:sz w:val="32"/>
                <w:szCs w:val="32"/>
              </w:rPr>
              <w:t>быстрее всего процесс  таяния  льда происходит  у берегов;</w:t>
            </w:r>
          </w:p>
          <w:p w:rsidR="00CF4201" w:rsidRPr="000B2CF8" w:rsidRDefault="00CF4201" w:rsidP="000B2CF8">
            <w:pPr>
              <w:numPr>
                <w:ilvl w:val="0"/>
                <w:numId w:val="1"/>
              </w:numPr>
              <w:spacing w:after="0" w:line="240" w:lineRule="auto"/>
              <w:ind w:left="857" w:hanging="284"/>
              <w:rPr>
                <w:rStyle w:val="a6"/>
                <w:iCs w:val="0"/>
                <w:sz w:val="32"/>
                <w:szCs w:val="32"/>
              </w:rPr>
            </w:pPr>
            <w:r w:rsidRPr="000B2CF8">
              <w:rPr>
                <w:rStyle w:val="a6"/>
                <w:i w:val="0"/>
                <w:sz w:val="32"/>
                <w:szCs w:val="32"/>
              </w:rPr>
              <w:t xml:space="preserve">весенний лед, покрытый снегом, быстро </w:t>
            </w:r>
            <w:r w:rsidR="000B2CF8">
              <w:rPr>
                <w:rStyle w:val="a6"/>
                <w:i w:val="0"/>
                <w:sz w:val="32"/>
                <w:szCs w:val="32"/>
              </w:rPr>
              <w:t>станови</w:t>
            </w:r>
            <w:r w:rsidRPr="000B2CF8">
              <w:rPr>
                <w:rStyle w:val="a6"/>
                <w:i w:val="0"/>
                <w:sz w:val="32"/>
                <w:szCs w:val="32"/>
              </w:rPr>
              <w:t>тся рыхл</w:t>
            </w:r>
            <w:r w:rsidR="000B2CF8">
              <w:rPr>
                <w:rStyle w:val="a6"/>
                <w:i w:val="0"/>
                <w:sz w:val="32"/>
                <w:szCs w:val="32"/>
              </w:rPr>
              <w:t>ой</w:t>
            </w:r>
            <w:r w:rsidRPr="000B2CF8">
              <w:rPr>
                <w:rStyle w:val="a6"/>
                <w:i w:val="0"/>
                <w:sz w:val="32"/>
                <w:szCs w:val="32"/>
              </w:rPr>
              <w:t xml:space="preserve"> масс</w:t>
            </w:r>
            <w:r w:rsidR="000B2CF8">
              <w:rPr>
                <w:rStyle w:val="a6"/>
                <w:i w:val="0"/>
                <w:sz w:val="32"/>
                <w:szCs w:val="32"/>
              </w:rPr>
              <w:t>ой</w:t>
            </w:r>
            <w:r w:rsidRPr="000B2CF8">
              <w:rPr>
                <w:rStyle w:val="a6"/>
                <w:i w:val="0"/>
                <w:sz w:val="32"/>
                <w:szCs w:val="32"/>
              </w:rPr>
              <w:t>.</w:t>
            </w:r>
          </w:p>
          <w:p w:rsidR="00CF4201" w:rsidRDefault="00CF4201" w:rsidP="00CF4201">
            <w:pPr>
              <w:spacing w:after="0" w:line="240" w:lineRule="auto"/>
              <w:ind w:left="999"/>
              <w:rPr>
                <w:rStyle w:val="a6"/>
                <w:i w:val="0"/>
              </w:rPr>
            </w:pPr>
          </w:p>
          <w:p w:rsidR="00CF4201" w:rsidRPr="000B2CF8" w:rsidRDefault="00CF4201" w:rsidP="00CF4201">
            <w:pPr>
              <w:spacing w:after="0" w:line="240" w:lineRule="auto"/>
              <w:ind w:left="999"/>
              <w:rPr>
                <w:rStyle w:val="a6"/>
                <w:b/>
                <w:i w:val="0"/>
                <w:sz w:val="40"/>
                <w:szCs w:val="40"/>
                <w:highlight w:val="yellow"/>
              </w:rPr>
            </w:pPr>
            <w:r w:rsidRPr="000B2CF8">
              <w:rPr>
                <w:rStyle w:val="a6"/>
                <w:b/>
                <w:i w:val="0"/>
                <w:sz w:val="40"/>
                <w:szCs w:val="40"/>
                <w:highlight w:val="yellow"/>
              </w:rPr>
              <w:t>В случае опасности</w:t>
            </w:r>
            <w:r w:rsidRPr="000B2CF8">
              <w:rPr>
                <w:rStyle w:val="a6"/>
                <w:b/>
                <w:i w:val="0"/>
                <w:sz w:val="40"/>
                <w:szCs w:val="40"/>
              </w:rPr>
              <w:t xml:space="preserve"> провалиться  под  лёд  и если </w:t>
            </w:r>
            <w:r w:rsidR="000B2CF8">
              <w:rPr>
                <w:rStyle w:val="a6"/>
                <w:b/>
                <w:i w:val="0"/>
                <w:sz w:val="40"/>
                <w:szCs w:val="40"/>
              </w:rPr>
              <w:t xml:space="preserve"> </w:t>
            </w:r>
            <w:r w:rsidRPr="000B2CF8">
              <w:rPr>
                <w:rStyle w:val="a6"/>
                <w:b/>
                <w:i w:val="0"/>
                <w:sz w:val="40"/>
                <w:szCs w:val="40"/>
              </w:rPr>
              <w:t xml:space="preserve">вы </w:t>
            </w:r>
            <w:r w:rsidR="000B2CF8">
              <w:rPr>
                <w:rStyle w:val="a6"/>
                <w:b/>
                <w:i w:val="0"/>
                <w:sz w:val="40"/>
                <w:szCs w:val="40"/>
              </w:rPr>
              <w:t xml:space="preserve"> </w:t>
            </w:r>
            <w:r w:rsidRPr="000B2CF8">
              <w:rPr>
                <w:rStyle w:val="a6"/>
                <w:b/>
                <w:i w:val="0"/>
                <w:sz w:val="40"/>
                <w:szCs w:val="40"/>
              </w:rPr>
              <w:t xml:space="preserve">увидели другого </w:t>
            </w:r>
            <w:r w:rsidR="000B2CF8">
              <w:rPr>
                <w:rStyle w:val="a6"/>
                <w:b/>
                <w:i w:val="0"/>
                <w:sz w:val="40"/>
                <w:szCs w:val="40"/>
              </w:rPr>
              <w:t xml:space="preserve"> </w:t>
            </w:r>
            <w:r w:rsidRPr="000B2CF8">
              <w:rPr>
                <w:rStyle w:val="a6"/>
                <w:b/>
                <w:i w:val="0"/>
                <w:sz w:val="40"/>
                <w:szCs w:val="40"/>
              </w:rPr>
              <w:t xml:space="preserve">пострадавшего  человека, нуждающегося в помощи, </w:t>
            </w:r>
            <w:r w:rsidR="000B2CF8" w:rsidRPr="000B2CF8">
              <w:rPr>
                <w:rStyle w:val="a6"/>
                <w:b/>
                <w:i w:val="0"/>
                <w:sz w:val="40"/>
                <w:szCs w:val="40"/>
              </w:rPr>
              <w:t xml:space="preserve">  </w:t>
            </w:r>
            <w:r w:rsidRPr="000B2CF8">
              <w:rPr>
                <w:rStyle w:val="a6"/>
                <w:b/>
                <w:i w:val="0"/>
                <w:sz w:val="40"/>
                <w:szCs w:val="40"/>
                <w:highlight w:val="yellow"/>
                <w:u w:val="single"/>
              </w:rPr>
              <w:t xml:space="preserve">немедленно звоните </w:t>
            </w:r>
            <w:r w:rsidR="009557B4">
              <w:rPr>
                <w:rStyle w:val="a6"/>
                <w:b/>
                <w:i w:val="0"/>
                <w:sz w:val="40"/>
                <w:szCs w:val="40"/>
                <w:highlight w:val="yellow"/>
                <w:u w:val="single"/>
              </w:rPr>
              <w:t xml:space="preserve">    </w:t>
            </w:r>
            <w:bookmarkStart w:id="0" w:name="_GoBack"/>
            <w:bookmarkEnd w:id="0"/>
            <w:r w:rsidRPr="000B2CF8">
              <w:rPr>
                <w:rStyle w:val="a6"/>
                <w:b/>
                <w:i w:val="0"/>
                <w:sz w:val="40"/>
                <w:szCs w:val="40"/>
                <w:highlight w:val="yellow"/>
                <w:u w:val="single"/>
              </w:rPr>
              <w:t>в</w:t>
            </w:r>
            <w:r w:rsidRPr="000B2CF8">
              <w:rPr>
                <w:rStyle w:val="a6"/>
                <w:b/>
                <w:i w:val="0"/>
                <w:sz w:val="40"/>
                <w:szCs w:val="40"/>
                <w:highlight w:val="yellow"/>
              </w:rPr>
              <w:t xml:space="preserve"> </w:t>
            </w:r>
            <w:r w:rsidR="000B2CF8" w:rsidRPr="000B2CF8">
              <w:rPr>
                <w:rStyle w:val="a6"/>
                <w:b/>
                <w:i w:val="0"/>
                <w:sz w:val="40"/>
                <w:szCs w:val="40"/>
                <w:highlight w:val="yellow"/>
              </w:rPr>
              <w:t xml:space="preserve"> </w:t>
            </w:r>
            <w:r w:rsidRPr="000B2CF8">
              <w:rPr>
                <w:rStyle w:val="a6"/>
                <w:b/>
                <w:i w:val="0"/>
                <w:sz w:val="40"/>
                <w:szCs w:val="40"/>
                <w:highlight w:val="yellow"/>
                <w:u w:val="single"/>
              </w:rPr>
              <w:t>Единую</w:t>
            </w:r>
            <w:r w:rsidR="000B2CF8" w:rsidRPr="000B2CF8">
              <w:rPr>
                <w:rStyle w:val="a6"/>
                <w:b/>
                <w:i w:val="0"/>
                <w:sz w:val="40"/>
                <w:szCs w:val="40"/>
                <w:highlight w:val="yellow"/>
                <w:u w:val="single"/>
              </w:rPr>
              <w:t xml:space="preserve"> </w:t>
            </w:r>
            <w:r w:rsidRPr="000B2CF8">
              <w:rPr>
                <w:rStyle w:val="a6"/>
                <w:b/>
                <w:i w:val="0"/>
                <w:sz w:val="40"/>
                <w:szCs w:val="40"/>
                <w:highlight w:val="yellow"/>
                <w:u w:val="single"/>
              </w:rPr>
              <w:t xml:space="preserve"> службу </w:t>
            </w:r>
            <w:r w:rsidR="000B2CF8" w:rsidRPr="000B2CF8">
              <w:rPr>
                <w:rStyle w:val="a6"/>
                <w:b/>
                <w:i w:val="0"/>
                <w:sz w:val="40"/>
                <w:szCs w:val="40"/>
                <w:highlight w:val="yellow"/>
                <w:u w:val="single"/>
              </w:rPr>
              <w:t xml:space="preserve"> </w:t>
            </w:r>
            <w:r w:rsidRPr="000B2CF8">
              <w:rPr>
                <w:rStyle w:val="a6"/>
                <w:b/>
                <w:i w:val="0"/>
                <w:sz w:val="40"/>
                <w:szCs w:val="40"/>
                <w:highlight w:val="yellow"/>
                <w:u w:val="single"/>
              </w:rPr>
              <w:t>спасения</w:t>
            </w:r>
            <w:r w:rsidRPr="000B2CF8">
              <w:rPr>
                <w:rStyle w:val="a6"/>
                <w:b/>
                <w:i w:val="0"/>
                <w:sz w:val="40"/>
                <w:szCs w:val="40"/>
                <w:highlight w:val="yellow"/>
              </w:rPr>
              <w:t>.</w:t>
            </w:r>
          </w:p>
          <w:p w:rsidR="000B2CF8" w:rsidRPr="009557B4" w:rsidRDefault="000B2CF8" w:rsidP="00CF4201">
            <w:pPr>
              <w:spacing w:after="0" w:line="240" w:lineRule="auto"/>
              <w:ind w:left="999"/>
              <w:rPr>
                <w:rStyle w:val="a6"/>
                <w:b/>
                <w:i w:val="0"/>
                <w:sz w:val="24"/>
                <w:szCs w:val="24"/>
                <w:highlight w:val="yellow"/>
              </w:rPr>
            </w:pPr>
          </w:p>
          <w:p w:rsidR="00CF4201" w:rsidRPr="000B2CF8" w:rsidRDefault="00CF4201" w:rsidP="00CF4201">
            <w:pPr>
              <w:spacing w:after="0" w:line="240" w:lineRule="auto"/>
              <w:ind w:left="999"/>
              <w:rPr>
                <w:rStyle w:val="a6"/>
                <w:rFonts w:ascii="Arial Black" w:hAnsi="Arial Black"/>
                <w:b/>
                <w:i w:val="0"/>
                <w:sz w:val="48"/>
                <w:szCs w:val="48"/>
              </w:rPr>
            </w:pPr>
            <w:r w:rsidRPr="000B2CF8">
              <w:rPr>
                <w:rStyle w:val="a6"/>
                <w:rFonts w:ascii="Arial Black" w:hAnsi="Arial Black"/>
                <w:b/>
                <w:i w:val="0"/>
                <w:sz w:val="48"/>
                <w:szCs w:val="48"/>
                <w:highlight w:val="yellow"/>
              </w:rPr>
              <w:t>Телефон – 112</w:t>
            </w:r>
          </w:p>
          <w:p w:rsidR="00CF4201" w:rsidRPr="00CF4201" w:rsidRDefault="000B2CF8" w:rsidP="00CF4201">
            <w:pPr>
              <w:ind w:left="999" w:hanging="426"/>
              <w:rPr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D11EE0D" wp14:editId="03E6221F">
                  <wp:extent cx="3007349" cy="2408664"/>
                  <wp:effectExtent l="0" t="0" r="3175" b="0"/>
                  <wp:docPr id="5" name="Рисунок 5" descr="http://900igr.net/datai/obg/Tonkij-ljod/0001-001-Ostorozhno-tonkij-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900igr.net/datai/obg/Tonkij-ljod/0001-001-Ostorozhno-tonkij-l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7773" cy="2409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F4201" w:rsidRPr="00CF4201">
              <w:rPr>
                <w:sz w:val="36"/>
                <w:szCs w:val="36"/>
              </w:rPr>
              <w:t> </w:t>
            </w:r>
            <w:r>
              <w:rPr>
                <w:noProof/>
                <w:lang w:eastAsia="ru-RU"/>
              </w:rPr>
              <w:t xml:space="preserve">           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2EB7B7FC" wp14:editId="591A0547">
                  <wp:extent cx="2096429" cy="2940328"/>
                  <wp:effectExtent l="0" t="0" r="0" b="0"/>
                  <wp:docPr id="4" name="Рисунок 4" descr="http://ds7.taseevo.ru/_pu/0/364510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s7.taseevo.ru/_pu/0/364510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7044" cy="294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4201" w:rsidRDefault="00CF4201" w:rsidP="00CF4201">
            <w:pPr>
              <w:ind w:left="823"/>
            </w:pPr>
          </w:p>
        </w:tc>
      </w:tr>
    </w:tbl>
    <w:p w:rsidR="002648F4" w:rsidRDefault="002648F4" w:rsidP="00CF4201"/>
    <w:sectPr w:rsidR="002648F4" w:rsidSect="009557B4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47228"/>
    <w:multiLevelType w:val="hybridMultilevel"/>
    <w:tmpl w:val="96AEF7F8"/>
    <w:lvl w:ilvl="0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201"/>
    <w:rsid w:val="000B2CF8"/>
    <w:rsid w:val="002648F4"/>
    <w:rsid w:val="0048081E"/>
    <w:rsid w:val="007C4CAE"/>
    <w:rsid w:val="009557B4"/>
    <w:rsid w:val="00C802AD"/>
    <w:rsid w:val="00CF4201"/>
    <w:rsid w:val="00D5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201"/>
    <w:rPr>
      <w:rFonts w:ascii="Tahoma" w:hAnsi="Tahoma" w:cs="Tahoma"/>
      <w:sz w:val="16"/>
      <w:szCs w:val="16"/>
    </w:rPr>
  </w:style>
  <w:style w:type="character" w:styleId="a5">
    <w:name w:val="Strong"/>
    <w:qFormat/>
    <w:rsid w:val="00CF4201"/>
    <w:rPr>
      <w:b/>
      <w:bCs/>
    </w:rPr>
  </w:style>
  <w:style w:type="character" w:styleId="a6">
    <w:name w:val="Emphasis"/>
    <w:qFormat/>
    <w:rsid w:val="00CF420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201"/>
    <w:rPr>
      <w:rFonts w:ascii="Tahoma" w:hAnsi="Tahoma" w:cs="Tahoma"/>
      <w:sz w:val="16"/>
      <w:szCs w:val="16"/>
    </w:rPr>
  </w:style>
  <w:style w:type="character" w:styleId="a5">
    <w:name w:val="Strong"/>
    <w:qFormat/>
    <w:rsid w:val="00CF4201"/>
    <w:rPr>
      <w:b/>
      <w:bCs/>
    </w:rPr>
  </w:style>
  <w:style w:type="character" w:styleId="a6">
    <w:name w:val="Emphasis"/>
    <w:qFormat/>
    <w:rsid w:val="00CF42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2019-03-06T09:00:00Z</dcterms:created>
  <dcterms:modified xsi:type="dcterms:W3CDTF">2021-11-30T07:51:00Z</dcterms:modified>
</cp:coreProperties>
</file>